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2abe6c03e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a6e895ab3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Carbon,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b61785ae6418a" /><Relationship Type="http://schemas.openxmlformats.org/officeDocument/2006/relationships/numbering" Target="/word/numbering.xml" Id="R5d55a3172f90462a" /><Relationship Type="http://schemas.openxmlformats.org/officeDocument/2006/relationships/settings" Target="/word/settings.xml" Id="Re802a67ec5614cf2" /><Relationship Type="http://schemas.openxmlformats.org/officeDocument/2006/relationships/image" Target="/word/media/706d6beb-2252-4da1-b055-69a60e94909c.png" Id="R5d2a6e895ab34b98" /></Relationships>
</file>