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ec830d54e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33b278d4d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Caribou,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346c205a64da7" /><Relationship Type="http://schemas.openxmlformats.org/officeDocument/2006/relationships/numbering" Target="/word/numbering.xml" Id="R633bf474c8164797" /><Relationship Type="http://schemas.openxmlformats.org/officeDocument/2006/relationships/settings" Target="/word/settings.xml" Id="R5be40c8f67aa4ccf" /><Relationship Type="http://schemas.openxmlformats.org/officeDocument/2006/relationships/image" Target="/word/media/037a5707-78cb-459f-a4cb-f2b118e9bb17.png" Id="R9a333b278d4d4a07" /></Relationships>
</file>