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c0ac1788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45d33a05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fea66ba043c7" /><Relationship Type="http://schemas.openxmlformats.org/officeDocument/2006/relationships/numbering" Target="/word/numbering.xml" Id="Rac0728bc5f0546c9" /><Relationship Type="http://schemas.openxmlformats.org/officeDocument/2006/relationships/settings" Target="/word/settings.xml" Id="R333c2e60d2374d94" /><Relationship Type="http://schemas.openxmlformats.org/officeDocument/2006/relationships/image" Target="/word/media/4c8bb390-8ebb-491f-973f-bb70553cd396.png" Id="R6b4045d33a05441f" /></Relationships>
</file>