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a89ec0fe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e880b865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Cashtown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2163fae34087" /><Relationship Type="http://schemas.openxmlformats.org/officeDocument/2006/relationships/numbering" Target="/word/numbering.xml" Id="Rfd658f9ecbd7478e" /><Relationship Type="http://schemas.openxmlformats.org/officeDocument/2006/relationships/settings" Target="/word/settings.xml" Id="R22d5778a1091433e" /><Relationship Type="http://schemas.openxmlformats.org/officeDocument/2006/relationships/image" Target="/word/media/0a877a8b-bbcb-4ed9-9c73-a233e7bfcd5f.png" Id="Ra77e880b865547eb" /></Relationships>
</file>