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787ae9572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5d8986572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Castaway,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c187e9fbd4d6e" /><Relationship Type="http://schemas.openxmlformats.org/officeDocument/2006/relationships/numbering" Target="/word/numbering.xml" Id="R8ddfa0d22e5144d7" /><Relationship Type="http://schemas.openxmlformats.org/officeDocument/2006/relationships/settings" Target="/word/settings.xml" Id="R9dd6f84eb49d4ce5" /><Relationship Type="http://schemas.openxmlformats.org/officeDocument/2006/relationships/image" Target="/word/media/6084e453-acd6-4d17-962b-09c7653539ee.png" Id="R2665d89865724df2" /></Relationships>
</file>