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f98d86a2d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da198d927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Catalina,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f43d6c05f4620" /><Relationship Type="http://schemas.openxmlformats.org/officeDocument/2006/relationships/numbering" Target="/word/numbering.xml" Id="R2b6f2165847e4323" /><Relationship Type="http://schemas.openxmlformats.org/officeDocument/2006/relationships/settings" Target="/word/settings.xml" Id="Rc1d4f2ee83e94787" /><Relationship Type="http://schemas.openxmlformats.org/officeDocument/2006/relationships/image" Target="/word/media/e481b4f1-94ca-4b5e-8b8c-77294ee1709f.png" Id="R298da198d9274ee5" /></Relationships>
</file>