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55c7d1547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eec91201c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Caverlys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5847b0bdc4054" /><Relationship Type="http://schemas.openxmlformats.org/officeDocument/2006/relationships/numbering" Target="/word/numbering.xml" Id="R0d85b94bb41e48d7" /><Relationship Type="http://schemas.openxmlformats.org/officeDocument/2006/relationships/settings" Target="/word/settings.xml" Id="R9ada3616c9444fe5" /><Relationship Type="http://schemas.openxmlformats.org/officeDocument/2006/relationships/image" Target="/word/media/a76dd9c9-543b-489d-a497-58d255549ae0.png" Id="R85beec91201c46fa" /></Relationships>
</file>