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6b76e8be8d4b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7422c247c443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Cayer,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680aa9d90e46b0" /><Relationship Type="http://schemas.openxmlformats.org/officeDocument/2006/relationships/numbering" Target="/word/numbering.xml" Id="Rbd2cab2eec714b95" /><Relationship Type="http://schemas.openxmlformats.org/officeDocument/2006/relationships/settings" Target="/word/settings.xml" Id="R66ecee4b44fb4db6" /><Relationship Type="http://schemas.openxmlformats.org/officeDocument/2006/relationships/image" Target="/word/media/896a8285-db36-4fbc-9741-6552611167aa.png" Id="R887422c247c44386" /></Relationships>
</file>