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d1ed4d45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30e6dfaa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a35c9f3d6497c" /><Relationship Type="http://schemas.openxmlformats.org/officeDocument/2006/relationships/numbering" Target="/word/numbering.xml" Id="R2d0c24b86cf94986" /><Relationship Type="http://schemas.openxmlformats.org/officeDocument/2006/relationships/settings" Target="/word/settings.xml" Id="Rf73ea0af95284f93" /><Relationship Type="http://schemas.openxmlformats.org/officeDocument/2006/relationships/image" Target="/word/media/f015e5bc-e8a7-444d-b075-47e945af1fca.png" Id="Rde2930e6dfaa4b21" /></Relationships>
</file>