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b4ac709ae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ca29c852a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Rawdon,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009b1e0894426" /><Relationship Type="http://schemas.openxmlformats.org/officeDocument/2006/relationships/numbering" Target="/word/numbering.xml" Id="Ra99a275bd85a43d2" /><Relationship Type="http://schemas.openxmlformats.org/officeDocument/2006/relationships/settings" Target="/word/settings.xml" Id="Re4bcf648ffd740f6" /><Relationship Type="http://schemas.openxmlformats.org/officeDocument/2006/relationships/image" Target="/word/media/55bc39d8-4384-452e-b99a-d09414f00ea0.png" Id="R758ca29c852a4de3" /></Relationships>
</file>