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dadbcc3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ec86e8d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f4fa05ea749f4" /><Relationship Type="http://schemas.openxmlformats.org/officeDocument/2006/relationships/numbering" Target="/word/numbering.xml" Id="Re577c4eb89f74e9f" /><Relationship Type="http://schemas.openxmlformats.org/officeDocument/2006/relationships/settings" Target="/word/settings.xml" Id="Rebd15351e7504cd9" /><Relationship Type="http://schemas.openxmlformats.org/officeDocument/2006/relationships/image" Target="/word/media/4b4fe434-db1c-4710-8e63-a7e407f20ed6.png" Id="R20a1ec86e8d7451e" /></Relationships>
</file>