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5f67a781b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cf94f0cfc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Chapleau,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ced5d7763490c" /><Relationship Type="http://schemas.openxmlformats.org/officeDocument/2006/relationships/numbering" Target="/word/numbering.xml" Id="R14a86aeff9bf4d6a" /><Relationship Type="http://schemas.openxmlformats.org/officeDocument/2006/relationships/settings" Target="/word/settings.xml" Id="R9fc4d29a06bc451c" /><Relationship Type="http://schemas.openxmlformats.org/officeDocument/2006/relationships/image" Target="/word/media/95354aae-d719-4920-a204-1e423c627765.png" Id="R067cf94f0cfc4221" /></Relationships>
</file>