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5486714cc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1d57c807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cd722e5fe466a" /><Relationship Type="http://schemas.openxmlformats.org/officeDocument/2006/relationships/numbering" Target="/word/numbering.xml" Id="Ra6b568cc159a40c5" /><Relationship Type="http://schemas.openxmlformats.org/officeDocument/2006/relationships/settings" Target="/word/settings.xml" Id="R384c1b3b38074fd3" /><Relationship Type="http://schemas.openxmlformats.org/officeDocument/2006/relationships/image" Target="/word/media/d99c6f21-c479-426d-b130-f75c3c5801cf.png" Id="R9c2f1d57c807403a" /></Relationships>
</file>