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ca5e5904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8a38e28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Chemong,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3843b3784953" /><Relationship Type="http://schemas.openxmlformats.org/officeDocument/2006/relationships/numbering" Target="/word/numbering.xml" Id="Ree28e8f11b4e4a0b" /><Relationship Type="http://schemas.openxmlformats.org/officeDocument/2006/relationships/settings" Target="/word/settings.xml" Id="Ra97918c7633741e8" /><Relationship Type="http://schemas.openxmlformats.org/officeDocument/2006/relationships/image" Target="/word/media/e7c12fe8-8eb8-497e-9596-d39fa3b8792b.png" Id="Rbbc88a38e2844440" /></Relationships>
</file>