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2e1e19ea5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efae69bf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Cherryfield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0ec5543f4fa8" /><Relationship Type="http://schemas.openxmlformats.org/officeDocument/2006/relationships/numbering" Target="/word/numbering.xml" Id="Rc4d98c4b561740cb" /><Relationship Type="http://schemas.openxmlformats.org/officeDocument/2006/relationships/settings" Target="/word/settings.xml" Id="R7b36621438604d48" /><Relationship Type="http://schemas.openxmlformats.org/officeDocument/2006/relationships/image" Target="/word/media/12f6fe6f-12d6-486a-897d-b00e82afd95f.png" Id="R1aaeefae69bf4500" /></Relationships>
</file>