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2a3b39a8c41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d4c180167e43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Cherrywood Acres,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75e58622c34191" /><Relationship Type="http://schemas.openxmlformats.org/officeDocument/2006/relationships/numbering" Target="/word/numbering.xml" Id="R1a7dfa66ec54498a" /><Relationship Type="http://schemas.openxmlformats.org/officeDocument/2006/relationships/settings" Target="/word/settings.xml" Id="Rd9949ec9a38c42d6" /><Relationship Type="http://schemas.openxmlformats.org/officeDocument/2006/relationships/image" Target="/word/media/0a5d014b-0131-4793-a449-f1a96908197a.png" Id="Rd1d4c180167e43cb" /></Relationships>
</file>