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ad1b044ef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db9436680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Cheticamp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a4ff24843461a" /><Relationship Type="http://schemas.openxmlformats.org/officeDocument/2006/relationships/numbering" Target="/word/numbering.xml" Id="Rc02f5acba2194631" /><Relationship Type="http://schemas.openxmlformats.org/officeDocument/2006/relationships/settings" Target="/word/settings.xml" Id="R3c585adb1c49410d" /><Relationship Type="http://schemas.openxmlformats.org/officeDocument/2006/relationships/image" Target="/word/media/f3d82462-70a5-4986-9abf-7198a38b2f04.png" Id="Rdf7db9436680478e" /></Relationships>
</file>