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330b241d0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a462d3de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Clapham,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3f97dafa4770" /><Relationship Type="http://schemas.openxmlformats.org/officeDocument/2006/relationships/numbering" Target="/word/numbering.xml" Id="R28306e1d8d3d457f" /><Relationship Type="http://schemas.openxmlformats.org/officeDocument/2006/relationships/settings" Target="/word/settings.xml" Id="R3c1c7765d50c4cbc" /><Relationship Type="http://schemas.openxmlformats.org/officeDocument/2006/relationships/image" Target="/word/media/e2a6b203-5b47-4aea-8d0a-60f012a2cf9f.png" Id="R8faa462d3de94c44" /></Relationships>
</file>