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e8e4b263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5af4fa7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Claraday,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93256d4a484d" /><Relationship Type="http://schemas.openxmlformats.org/officeDocument/2006/relationships/numbering" Target="/word/numbering.xml" Id="R52596c5b770b46b5" /><Relationship Type="http://schemas.openxmlformats.org/officeDocument/2006/relationships/settings" Target="/word/settings.xml" Id="R84c00b25d31e4861" /><Relationship Type="http://schemas.openxmlformats.org/officeDocument/2006/relationships/image" Target="/word/media/e803708f-0814-46d7-adef-46594aad41a2.png" Id="R5d1d5af4fa7e4660" /></Relationships>
</file>