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1a0d5757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0f8cf0cc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c392330454c0c" /><Relationship Type="http://schemas.openxmlformats.org/officeDocument/2006/relationships/numbering" Target="/word/numbering.xml" Id="R1a8da27e26ac4c3b" /><Relationship Type="http://schemas.openxmlformats.org/officeDocument/2006/relationships/settings" Target="/word/settings.xml" Id="R071b5ffade804208" /><Relationship Type="http://schemas.openxmlformats.org/officeDocument/2006/relationships/image" Target="/word/media/0342bbf4-12cb-43bf-b469-de52fe3af67b.png" Id="R1fe0f8cf0ccc480d" /></Relationships>
</file>