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98cfc5826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2e6ecbb3d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7223f26e94391" /><Relationship Type="http://schemas.openxmlformats.org/officeDocument/2006/relationships/numbering" Target="/word/numbering.xml" Id="R97ec7e1e13ec4f18" /><Relationship Type="http://schemas.openxmlformats.org/officeDocument/2006/relationships/settings" Target="/word/settings.xml" Id="Rf5e5234eed13421d" /><Relationship Type="http://schemas.openxmlformats.org/officeDocument/2006/relationships/image" Target="/word/media/df1da0e9-112f-42d5-aadc-cdfef6b268a8.png" Id="R0782e6ecbb3d465b" /></Relationships>
</file>