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40548ed55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ae94cc053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5d658ae014d48" /><Relationship Type="http://schemas.openxmlformats.org/officeDocument/2006/relationships/numbering" Target="/word/numbering.xml" Id="R7525cb7859374a5b" /><Relationship Type="http://schemas.openxmlformats.org/officeDocument/2006/relationships/settings" Target="/word/settings.xml" Id="Rf4e3464a597a4bbc" /><Relationship Type="http://schemas.openxmlformats.org/officeDocument/2006/relationships/image" Target="/word/media/7db6ec80-8d47-434f-a10e-e133063a8bd3.png" Id="R328ae94cc0534b99" /></Relationships>
</file>