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0838c9ccf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6782e7cce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Colonie-de-Sainte-Julienne,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8d58180fe4519" /><Relationship Type="http://schemas.openxmlformats.org/officeDocument/2006/relationships/numbering" Target="/word/numbering.xml" Id="R7b1539d3ab744c67" /><Relationship Type="http://schemas.openxmlformats.org/officeDocument/2006/relationships/settings" Target="/word/settings.xml" Id="Ra65b5f2a9e704f6e" /><Relationship Type="http://schemas.openxmlformats.org/officeDocument/2006/relationships/image" Target="/word/media/d3c7ec52-de18-42a0-9fd6-b8fa46955e92.png" Id="R6446782e7cce4de8" /></Relationships>
</file>