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8a746570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d71e81c00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Comins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2f9e5756a4551" /><Relationship Type="http://schemas.openxmlformats.org/officeDocument/2006/relationships/numbering" Target="/word/numbering.xml" Id="Re32b624b61e64ab3" /><Relationship Type="http://schemas.openxmlformats.org/officeDocument/2006/relationships/settings" Target="/word/settings.xml" Id="R78faa8433a824f33" /><Relationship Type="http://schemas.openxmlformats.org/officeDocument/2006/relationships/image" Target="/word/media/efad1149-711f-4ea4-bb33-1282b94268cf.png" Id="Rec3d71e81c004bb9" /></Relationships>
</file>