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5ce1bb87a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88f9fe8b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Concession-des-Vasseur,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60ad37384e16" /><Relationship Type="http://schemas.openxmlformats.org/officeDocument/2006/relationships/numbering" Target="/word/numbering.xml" Id="R6aff9bd2989644cf" /><Relationship Type="http://schemas.openxmlformats.org/officeDocument/2006/relationships/settings" Target="/word/settings.xml" Id="R21bd83b9839d4ca2" /><Relationship Type="http://schemas.openxmlformats.org/officeDocument/2006/relationships/image" Target="/word/media/3254f70d-8462-43cc-adcc-e8b73036f1cf.png" Id="R90988f9fe8b94d2d" /></Relationships>
</file>