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958b968a8548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d33ec27a8646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Conche,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6313a8181c48c7" /><Relationship Type="http://schemas.openxmlformats.org/officeDocument/2006/relationships/numbering" Target="/word/numbering.xml" Id="R785bd443d9434580" /><Relationship Type="http://schemas.openxmlformats.org/officeDocument/2006/relationships/settings" Target="/word/settings.xml" Id="R4b638405d74e4296" /><Relationship Type="http://schemas.openxmlformats.org/officeDocument/2006/relationships/image" Target="/word/media/ea76f046-5924-4518-b306-d99127d646fe.png" Id="Rfad33ec27a864699" /></Relationships>
</file>