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c4fd6b6ce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0433ffac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Copeland,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e65bb8b0042e5" /><Relationship Type="http://schemas.openxmlformats.org/officeDocument/2006/relationships/numbering" Target="/word/numbering.xml" Id="R224fabd70dd7458a" /><Relationship Type="http://schemas.openxmlformats.org/officeDocument/2006/relationships/settings" Target="/word/settings.xml" Id="R84bed47a4bd54c76" /><Relationship Type="http://schemas.openxmlformats.org/officeDocument/2006/relationships/image" Target="/word/media/9642421a-4f3c-44b9-a701-a3d32a4df3c6.png" Id="Re900433ffac94d22" /></Relationships>
</file>