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38730112b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a255c07e8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Copper Cliff,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2f3b6e7cd484a" /><Relationship Type="http://schemas.openxmlformats.org/officeDocument/2006/relationships/numbering" Target="/word/numbering.xml" Id="Rc18b01680269458f" /><Relationship Type="http://schemas.openxmlformats.org/officeDocument/2006/relationships/settings" Target="/word/settings.xml" Id="Rf0f18d55a8e44483" /><Relationship Type="http://schemas.openxmlformats.org/officeDocument/2006/relationships/image" Target="/word/media/2893ce1b-c7d1-4fbc-9657-36d90964f217.png" Id="R5cca255c07e842ad" /></Relationships>
</file>