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a3a11d4ae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dd1b920d7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Coquitlam,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7267131484ef4" /><Relationship Type="http://schemas.openxmlformats.org/officeDocument/2006/relationships/numbering" Target="/word/numbering.xml" Id="R87dd2282b0c14296" /><Relationship Type="http://schemas.openxmlformats.org/officeDocument/2006/relationships/settings" Target="/word/settings.xml" Id="Rcbb17ea7756e4fc1" /><Relationship Type="http://schemas.openxmlformats.org/officeDocument/2006/relationships/image" Target="/word/media/0fc791dd-4eaf-4c82-adc5-23c6b3f1aac9.png" Id="Rbf6dd1b920d74a0e" /></Relationships>
</file>