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25b67d976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0d847f4dd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Cornwallis Square,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73ed3824f479e" /><Relationship Type="http://schemas.openxmlformats.org/officeDocument/2006/relationships/numbering" Target="/word/numbering.xml" Id="R4815b4216fda42e7" /><Relationship Type="http://schemas.openxmlformats.org/officeDocument/2006/relationships/settings" Target="/word/settings.xml" Id="R7481b586eb30401b" /><Relationship Type="http://schemas.openxmlformats.org/officeDocument/2006/relationships/image" Target="/word/media/6446e2d1-6644-4bf3-bb3f-efc0b6c2b341.png" Id="R2950d847f4dd41e2" /></Relationships>
</file>