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726f4d07a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fa147b7a8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Coronation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bceb0dc324a58" /><Relationship Type="http://schemas.openxmlformats.org/officeDocument/2006/relationships/numbering" Target="/word/numbering.xml" Id="R6a4625f32be645b1" /><Relationship Type="http://schemas.openxmlformats.org/officeDocument/2006/relationships/settings" Target="/word/settings.xml" Id="R5816a0e9f41e46f3" /><Relationship Type="http://schemas.openxmlformats.org/officeDocument/2006/relationships/image" Target="/word/media/126a8d8a-c18b-494a-a973-bb266ba52b92.png" Id="Re80fa147b7a84880" /></Relationships>
</file>