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9d8899996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f2f89e769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Cote-Saint-Luc,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b126c5d674051" /><Relationship Type="http://schemas.openxmlformats.org/officeDocument/2006/relationships/numbering" Target="/word/numbering.xml" Id="R396192e7e11e430e" /><Relationship Type="http://schemas.openxmlformats.org/officeDocument/2006/relationships/settings" Target="/word/settings.xml" Id="Rcad767298d3c43fa" /><Relationship Type="http://schemas.openxmlformats.org/officeDocument/2006/relationships/image" Target="/word/media/8760b5c8-ccc3-4c27-be6e-f66b6707e0db.png" Id="Red1f2f89e76945e5" /></Relationships>
</file>