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2ed4013b3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4fab52c0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Coteau-des-Hetres,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95c97de34e99" /><Relationship Type="http://schemas.openxmlformats.org/officeDocument/2006/relationships/numbering" Target="/word/numbering.xml" Id="Rb62364883dc24fc9" /><Relationship Type="http://schemas.openxmlformats.org/officeDocument/2006/relationships/settings" Target="/word/settings.xml" Id="Reca056bfac0b456c" /><Relationship Type="http://schemas.openxmlformats.org/officeDocument/2006/relationships/image" Target="/word/media/5b6da1c1-505d-446b-8a07-6bbbff5e4906.png" Id="R5bf4fab52c02484f" /></Relationships>
</file>