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0c2396ed9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cb66fd6b4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Coteau-Mauvais-Riz,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2f0482d84274" /><Relationship Type="http://schemas.openxmlformats.org/officeDocument/2006/relationships/numbering" Target="/word/numbering.xml" Id="R0806f5821f27433d" /><Relationship Type="http://schemas.openxmlformats.org/officeDocument/2006/relationships/settings" Target="/word/settings.xml" Id="Rd448d7e67f5e4db6" /><Relationship Type="http://schemas.openxmlformats.org/officeDocument/2006/relationships/image" Target="/word/media/20cda00a-bceb-45e7-8066-2179cffe7277.png" Id="R03dcb66fd6b44977" /></Relationships>
</file>