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a40d8135eb41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42492f58824b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Coutnac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cb0af3e09e4c8b" /><Relationship Type="http://schemas.openxmlformats.org/officeDocument/2006/relationships/numbering" Target="/word/numbering.xml" Id="R95cbf813508a4881" /><Relationship Type="http://schemas.openxmlformats.org/officeDocument/2006/relationships/settings" Target="/word/settings.xml" Id="R9f3e48196e6643a2" /><Relationship Type="http://schemas.openxmlformats.org/officeDocument/2006/relationships/image" Target="/word/media/6af6462a-6dd9-4151-80a6-db3d45ed1693.png" Id="R9442492f58824b9c" /></Relationships>
</file>