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fa3acb463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75b86b7d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52be987cd45e2" /><Relationship Type="http://schemas.openxmlformats.org/officeDocument/2006/relationships/numbering" Target="/word/numbering.xml" Id="R1f8f383a56d94fdc" /><Relationship Type="http://schemas.openxmlformats.org/officeDocument/2006/relationships/settings" Target="/word/settings.xml" Id="R9ff495794288480a" /><Relationship Type="http://schemas.openxmlformats.org/officeDocument/2006/relationships/image" Target="/word/media/a6ed434b-f79a-4520-96a6-90a9ca3570ff.png" Id="Re7275b86b7d44970" /></Relationships>
</file>