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7b781876b64e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1e36f75b849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Craigdhu,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a5ce069fcf4577" /><Relationship Type="http://schemas.openxmlformats.org/officeDocument/2006/relationships/numbering" Target="/word/numbering.xml" Id="R750491bfff294dc5" /><Relationship Type="http://schemas.openxmlformats.org/officeDocument/2006/relationships/settings" Target="/word/settings.xml" Id="Rb94c5cf3e0004c72" /><Relationship Type="http://schemas.openxmlformats.org/officeDocument/2006/relationships/image" Target="/word/media/92979313-0b55-45c8-8df0-06b138e9d00c.png" Id="R2fd1e36f75b84920" /></Relationships>
</file>