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dd63af79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a3ef8f9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Craigellachie,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1b02cbd924609" /><Relationship Type="http://schemas.openxmlformats.org/officeDocument/2006/relationships/numbering" Target="/word/numbering.xml" Id="Re58465f4d5bd4092" /><Relationship Type="http://schemas.openxmlformats.org/officeDocument/2006/relationships/settings" Target="/word/settings.xml" Id="Re74f9337399d4abf" /><Relationship Type="http://schemas.openxmlformats.org/officeDocument/2006/relationships/image" Target="/word/media/6eae4149-a2c8-456a-a922-2fb169397cb7.png" Id="R4b03a3ef8f934380" /></Relationships>
</file>