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c91327563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8d12f5f6a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Crean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f8e4ffda74f08" /><Relationship Type="http://schemas.openxmlformats.org/officeDocument/2006/relationships/numbering" Target="/word/numbering.xml" Id="Rc54e3d1027c247df" /><Relationship Type="http://schemas.openxmlformats.org/officeDocument/2006/relationships/settings" Target="/word/settings.xml" Id="R065a89f1a65d44ec" /><Relationship Type="http://schemas.openxmlformats.org/officeDocument/2006/relationships/image" Target="/word/media/ebb5d626-db6c-43b3-9315-bcd44e0a5cca.png" Id="R8af8d12f5f6a464b" /></Relationships>
</file>