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e9a02a2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ace1100f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15d4967f94930" /><Relationship Type="http://schemas.openxmlformats.org/officeDocument/2006/relationships/numbering" Target="/word/numbering.xml" Id="R3c7538c09cf2457b" /><Relationship Type="http://schemas.openxmlformats.org/officeDocument/2006/relationships/settings" Target="/word/settings.xml" Id="R09ddb17e924c443f" /><Relationship Type="http://schemas.openxmlformats.org/officeDocument/2006/relationships/image" Target="/word/media/2b829e29-6e45-45db-bf25-50f248ee4060.png" Id="Rdf0ace1100f6408d" /></Relationships>
</file>