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73e23fedf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b5b5a0d34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Crique-La Corne,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36405a7b14f1a" /><Relationship Type="http://schemas.openxmlformats.org/officeDocument/2006/relationships/numbering" Target="/word/numbering.xml" Id="R4f758c409e2c47f3" /><Relationship Type="http://schemas.openxmlformats.org/officeDocument/2006/relationships/settings" Target="/word/settings.xml" Id="R4c1c597bbf33450f" /><Relationship Type="http://schemas.openxmlformats.org/officeDocument/2006/relationships/image" Target="/word/media/42a7cc7e-b7bf-4a23-827c-47b650f90beb.png" Id="R4c6b5b5a0d3443c9" /></Relationships>
</file>