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f0b6425c8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18b4b042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Crousetown,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b032c0df54f48" /><Relationship Type="http://schemas.openxmlformats.org/officeDocument/2006/relationships/numbering" Target="/word/numbering.xml" Id="Rc72f078fe3e049fe" /><Relationship Type="http://schemas.openxmlformats.org/officeDocument/2006/relationships/settings" Target="/word/settings.xml" Id="R47f6ca0f95a34bad" /><Relationship Type="http://schemas.openxmlformats.org/officeDocument/2006/relationships/image" Target="/word/media/5176eda5-fa83-4f18-8c1f-9f9918afbbc4.png" Id="Rcd818b4b042842a1" /></Relationships>
</file>