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26c39e972842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0838b62e4f4b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Culligan,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36eb90789e4aaf" /><Relationship Type="http://schemas.openxmlformats.org/officeDocument/2006/relationships/numbering" Target="/word/numbering.xml" Id="R5ed1e7ed573d4b6f" /><Relationship Type="http://schemas.openxmlformats.org/officeDocument/2006/relationships/settings" Target="/word/settings.xml" Id="R937f47ae4bcc4301" /><Relationship Type="http://schemas.openxmlformats.org/officeDocument/2006/relationships/image" Target="/word/media/bdf201fe-1e53-437b-b244-81014d0552de.png" Id="R6e0838b62e4f4bb0" /></Relationships>
</file>