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373e84b6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b4492ab6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Cumnock,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ff4750db48c4" /><Relationship Type="http://schemas.openxmlformats.org/officeDocument/2006/relationships/numbering" Target="/word/numbering.xml" Id="R52e013abea0c427a" /><Relationship Type="http://schemas.openxmlformats.org/officeDocument/2006/relationships/settings" Target="/word/settings.xml" Id="Ra35aa8b9cdb3424e" /><Relationship Type="http://schemas.openxmlformats.org/officeDocument/2006/relationships/image" Target="/word/media/4900d60d-998a-4da6-af05-b4b95a7a9e68.png" Id="Rb54fb4492ab647c7" /></Relationships>
</file>