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df39f9d55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d33e37e7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Currie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2cc52839146df" /><Relationship Type="http://schemas.openxmlformats.org/officeDocument/2006/relationships/numbering" Target="/word/numbering.xml" Id="R76954c2bb1ca46a8" /><Relationship Type="http://schemas.openxmlformats.org/officeDocument/2006/relationships/settings" Target="/word/settings.xml" Id="Rda28b4b792d048fc" /><Relationship Type="http://schemas.openxmlformats.org/officeDocument/2006/relationships/image" Target="/word/media/5e5c4847-a964-4f79-8aa9-7a19bcd2741b.png" Id="Rfde5d33e37e74aef" /></Relationships>
</file>