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040baac38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5f8b731c9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Daaquam,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888e08a3248c3" /><Relationship Type="http://schemas.openxmlformats.org/officeDocument/2006/relationships/numbering" Target="/word/numbering.xml" Id="R8d741f916b53441d" /><Relationship Type="http://schemas.openxmlformats.org/officeDocument/2006/relationships/settings" Target="/word/settings.xml" Id="R37723bf255fa45ca" /><Relationship Type="http://schemas.openxmlformats.org/officeDocument/2006/relationships/image" Target="/word/media/1a015bd9-1ff3-4b59-9e68-d0a08ba70476.png" Id="R6bc5f8b731c94d11" /></Relationships>
</file>