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da4b9e201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60efb754a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637cdcd4a45aa" /><Relationship Type="http://schemas.openxmlformats.org/officeDocument/2006/relationships/numbering" Target="/word/numbering.xml" Id="R5818c91636b34eee" /><Relationship Type="http://schemas.openxmlformats.org/officeDocument/2006/relationships/settings" Target="/word/settings.xml" Id="Racadfa7fe36241e9" /><Relationship Type="http://schemas.openxmlformats.org/officeDocument/2006/relationships/image" Target="/word/media/3110bff9-098d-4a33-ad5c-8dc2720ba2e4.png" Id="R98360efb754a4bf6" /></Relationships>
</file>