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f2bfd8cd6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fe44fa509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Dalkeith,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2873a64e649fa" /><Relationship Type="http://schemas.openxmlformats.org/officeDocument/2006/relationships/numbering" Target="/word/numbering.xml" Id="Rf644938c4e514baa" /><Relationship Type="http://schemas.openxmlformats.org/officeDocument/2006/relationships/settings" Target="/word/settings.xml" Id="R56d0420963294735" /><Relationship Type="http://schemas.openxmlformats.org/officeDocument/2006/relationships/image" Target="/word/media/f0fed6e0-ffb3-4b06-abb9-f0eb59dbbbe1.png" Id="Rf6cfe44fa509476b" /></Relationships>
</file>