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28014790e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7e02ad277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Daphne,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87f1b58734cfb" /><Relationship Type="http://schemas.openxmlformats.org/officeDocument/2006/relationships/numbering" Target="/word/numbering.xml" Id="R77cf91ee4fad4e28" /><Relationship Type="http://schemas.openxmlformats.org/officeDocument/2006/relationships/settings" Target="/word/settings.xml" Id="R37786c72fc7d472a" /><Relationship Type="http://schemas.openxmlformats.org/officeDocument/2006/relationships/image" Target="/word/media/c19cfd4c-1957-46b6-ba15-fe07b50b0e7f.png" Id="R7d37e02ad2774e05" /></Relationships>
</file>