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4b12e60e0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395abc248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e7c8a2b54754" /><Relationship Type="http://schemas.openxmlformats.org/officeDocument/2006/relationships/numbering" Target="/word/numbering.xml" Id="R2914d969c34a4868" /><Relationship Type="http://schemas.openxmlformats.org/officeDocument/2006/relationships/settings" Target="/word/settings.xml" Id="R3e4e0c0da4734974" /><Relationship Type="http://schemas.openxmlformats.org/officeDocument/2006/relationships/image" Target="/word/media/c2f71764-e673-418e-bf4f-f0b324439664.png" Id="R8d6395abc2484526" /></Relationships>
</file>